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78" w:rsidRDefault="00666578" w:rsidP="00666578">
      <w:pPr>
        <w:pStyle w:val="Heading1"/>
        <w:spacing w:before="64"/>
        <w:ind w:left="4136" w:right="4142"/>
        <w:jc w:val="center"/>
        <w:rPr>
          <w:b w:val="0"/>
          <w:bCs w:val="0"/>
        </w:rPr>
      </w:pPr>
      <w:r>
        <w:rPr>
          <w:u w:val="thick" w:color="000000"/>
        </w:rPr>
        <w:t>GENERAL</w:t>
      </w:r>
      <w:r>
        <w:rPr>
          <w:spacing w:val="-5"/>
          <w:u w:val="thick" w:color="000000"/>
        </w:rPr>
        <w:t xml:space="preserve"> </w:t>
      </w:r>
      <w:r>
        <w:rPr>
          <w:u w:val="thick" w:color="000000"/>
        </w:rPr>
        <w:t>PROXY</w:t>
      </w:r>
    </w:p>
    <w:p w:rsidR="00666578" w:rsidRDefault="00666578" w:rsidP="00666578">
      <w:pPr>
        <w:rPr>
          <w:rFonts w:ascii="Arial" w:eastAsia="Arial" w:hAnsi="Arial" w:cs="Arial"/>
          <w:b/>
          <w:bCs/>
          <w:sz w:val="20"/>
          <w:szCs w:val="20"/>
        </w:rPr>
      </w:pPr>
    </w:p>
    <w:p w:rsidR="00666578" w:rsidRDefault="00666578" w:rsidP="00666578">
      <w:pPr>
        <w:spacing w:before="7"/>
        <w:rPr>
          <w:rFonts w:ascii="Arial" w:eastAsia="Arial" w:hAnsi="Arial" w:cs="Arial"/>
          <w:b/>
          <w:bCs/>
          <w:sz w:val="18"/>
          <w:szCs w:val="18"/>
        </w:rPr>
      </w:pPr>
    </w:p>
    <w:p w:rsidR="00666578" w:rsidRDefault="00666578" w:rsidP="00666578">
      <w:pPr>
        <w:pStyle w:val="BodyText"/>
        <w:tabs>
          <w:tab w:val="left" w:pos="9511"/>
        </w:tabs>
        <w:spacing w:before="64"/>
        <w:ind w:right="113" w:firstLine="720"/>
        <w:jc w:val="both"/>
      </w:pPr>
      <w:r>
        <w:t>The undersigned, member of the Jockey Club of North Port Property Owners’ Association, Inc. (the “Association”), hereby designates and</w:t>
      </w:r>
      <w:r>
        <w:rPr>
          <w:spacing w:val="-10"/>
        </w:rPr>
        <w:t xml:space="preserve"> </w:t>
      </w:r>
      <w:r>
        <w:t>appoint</w:t>
      </w:r>
      <w:r>
        <w:rPr>
          <w:spacing w:val="-1"/>
        </w:rPr>
        <w:t xml:space="preserve"> </w:t>
      </w:r>
      <w:r>
        <w:t>Mr</w:t>
      </w:r>
      <w:proofErr w:type="gramStart"/>
      <w:r>
        <w:t>./</w:t>
      </w:r>
      <w:proofErr w:type="gramEnd"/>
      <w:r>
        <w:t>Ms.</w:t>
      </w:r>
      <w:r>
        <w:rPr>
          <w:u w:val="single" w:color="000000"/>
        </w:rPr>
        <w:t xml:space="preserve"> </w:t>
      </w:r>
      <w:r>
        <w:rPr>
          <w:u w:val="single" w:color="000000"/>
        </w:rPr>
        <w:tab/>
      </w:r>
      <w:r>
        <w:t>as</w:t>
      </w:r>
      <w:r>
        <w:rPr>
          <w:spacing w:val="4"/>
        </w:rPr>
        <w:t xml:space="preserve"> </w:t>
      </w:r>
      <w:r>
        <w:t xml:space="preserve">my Proxy holder to attend and vote as described herein at the meeting of the members of the Association, currently scheduled to take place at </w:t>
      </w:r>
      <w:r w:rsidR="0058066C">
        <w:t>7</w:t>
      </w:r>
      <w:r>
        <w:t xml:space="preserve">:00 P.M. on March </w:t>
      </w:r>
      <w:r w:rsidR="00353025">
        <w:t>1</w:t>
      </w:r>
      <w:r w:rsidR="00EF7324">
        <w:t>5</w:t>
      </w:r>
      <w:r>
        <w:t>, 201</w:t>
      </w:r>
      <w:r w:rsidR="00353025">
        <w:t>7</w:t>
      </w:r>
      <w:r>
        <w:t xml:space="preserve">, at the Association’s </w:t>
      </w:r>
      <w:r w:rsidR="00EF7324">
        <w:t>C</w:t>
      </w:r>
      <w:bookmarkStart w:id="0" w:name="_GoBack"/>
      <w:bookmarkEnd w:id="0"/>
      <w:r>
        <w:t>lubhouse located at 3050 Pan American Boulevard, North Port, Florida. If left blank I appoint the President of the Association as my Proxy. The Proxy holder named above has the authority to vote and act for me to the same extent that I would if personally present, with power of substitution. This shall be a general proxy with the exception of any items listed</w:t>
      </w:r>
      <w:r>
        <w:rPr>
          <w:spacing w:val="-24"/>
        </w:rPr>
        <w:t xml:space="preserve"> </w:t>
      </w:r>
      <w:r>
        <w:t>below.</w:t>
      </w:r>
    </w:p>
    <w:p w:rsidR="00666578" w:rsidRDefault="00666578" w:rsidP="00666578">
      <w:pPr>
        <w:rPr>
          <w:rFonts w:ascii="Arial" w:eastAsia="Arial" w:hAnsi="Arial" w:cs="Arial"/>
        </w:rPr>
      </w:pPr>
    </w:p>
    <w:p w:rsidR="00666578" w:rsidRDefault="00666578" w:rsidP="00666578">
      <w:pPr>
        <w:spacing w:before="11"/>
        <w:rPr>
          <w:rFonts w:ascii="Arial" w:eastAsia="Arial" w:hAnsi="Arial" w:cs="Arial"/>
          <w:sz w:val="21"/>
          <w:szCs w:val="21"/>
        </w:rPr>
      </w:pPr>
    </w:p>
    <w:p w:rsidR="00666578" w:rsidRDefault="00666578" w:rsidP="00666578">
      <w:pPr>
        <w:ind w:left="111" w:right="114"/>
        <w:jc w:val="both"/>
        <w:rPr>
          <w:rFonts w:ascii="Arial" w:eastAsia="Arial" w:hAnsi="Arial" w:cs="Arial"/>
        </w:rPr>
      </w:pPr>
      <w:r>
        <w:rPr>
          <w:rFonts w:ascii="Arial"/>
          <w:u w:val="single" w:color="000000"/>
        </w:rPr>
        <w:t>GENERAL POWERS</w:t>
      </w:r>
      <w:r>
        <w:rPr>
          <w:rFonts w:ascii="Arial"/>
        </w:rPr>
        <w:t>: Unless I cross out this paragraph, I authorize my proxy to use his or her best judgment to vote and act for me to the same extent as if I would if personally present on all other matters which properly come before the meeting and for which a general power may be used, with full power of written substitution</w:t>
      </w:r>
      <w:r>
        <w:rPr>
          <w:rFonts w:ascii="Arial"/>
          <w:i/>
        </w:rPr>
        <w:t>. Matters for which a general power may be used would be for items such as approving previous membership minutes and adjourning the</w:t>
      </w:r>
      <w:r>
        <w:rPr>
          <w:rFonts w:ascii="Arial"/>
          <w:i/>
          <w:spacing w:val="-31"/>
        </w:rPr>
        <w:t xml:space="preserve"> </w:t>
      </w:r>
      <w:r>
        <w:rPr>
          <w:rFonts w:ascii="Arial"/>
          <w:i/>
        </w:rPr>
        <w:t>meeting.</w:t>
      </w:r>
    </w:p>
    <w:p w:rsidR="00666578" w:rsidRDefault="00666578" w:rsidP="00666578">
      <w:pPr>
        <w:rPr>
          <w:rFonts w:ascii="Arial" w:eastAsia="Arial" w:hAnsi="Arial" w:cs="Arial"/>
          <w:i/>
        </w:rPr>
      </w:pPr>
    </w:p>
    <w:p w:rsidR="00666578" w:rsidRDefault="00666578" w:rsidP="00666578">
      <w:pPr>
        <w:rPr>
          <w:rFonts w:ascii="Arial" w:eastAsia="Arial" w:hAnsi="Arial" w:cs="Arial"/>
          <w:i/>
        </w:rPr>
      </w:pPr>
    </w:p>
    <w:p w:rsidR="00666578" w:rsidRDefault="00666578" w:rsidP="00666578">
      <w:pPr>
        <w:rPr>
          <w:rFonts w:ascii="Arial" w:eastAsia="Arial" w:hAnsi="Arial" w:cs="Arial"/>
          <w:i/>
        </w:rPr>
      </w:pPr>
    </w:p>
    <w:p w:rsidR="00666578" w:rsidRDefault="00666578" w:rsidP="00666578">
      <w:pPr>
        <w:rPr>
          <w:rFonts w:ascii="Arial" w:eastAsia="Arial" w:hAnsi="Arial" w:cs="Arial"/>
          <w:i/>
        </w:rPr>
      </w:pPr>
    </w:p>
    <w:p w:rsidR="00666578" w:rsidRDefault="00666578" w:rsidP="00666578">
      <w:pPr>
        <w:spacing w:before="10"/>
        <w:rPr>
          <w:rFonts w:ascii="Arial" w:eastAsia="Arial" w:hAnsi="Arial" w:cs="Arial"/>
          <w:i/>
          <w:sz w:val="21"/>
          <w:szCs w:val="21"/>
        </w:rPr>
      </w:pPr>
    </w:p>
    <w:p w:rsidR="00666578" w:rsidRDefault="00666578" w:rsidP="00666578">
      <w:pPr>
        <w:pStyle w:val="BodyText"/>
        <w:tabs>
          <w:tab w:val="left" w:pos="1961"/>
          <w:tab w:val="left" w:pos="4577"/>
          <w:tab w:val="left" w:pos="5799"/>
        </w:tabs>
        <w:jc w:val="both"/>
      </w:pPr>
      <w:r>
        <w:t>Dated</w:t>
      </w:r>
      <w:r>
        <w:rPr>
          <w:spacing w:val="-1"/>
        </w:rPr>
        <w:t xml:space="preserve"> </w:t>
      </w:r>
      <w:r>
        <w:t>this</w:t>
      </w:r>
      <w:r>
        <w:rPr>
          <w:u w:val="single" w:color="000000"/>
        </w:rPr>
        <w:t xml:space="preserve"> </w:t>
      </w:r>
      <w:r>
        <w:rPr>
          <w:u w:val="single" w:color="000000"/>
        </w:rPr>
        <w:tab/>
      </w:r>
      <w:r>
        <w:t>day</w:t>
      </w:r>
      <w:r>
        <w:rPr>
          <w:spacing w:val="-6"/>
        </w:rPr>
        <w:t xml:space="preserve"> </w:t>
      </w:r>
      <w:r>
        <w:t>of</w:t>
      </w:r>
      <w:r>
        <w:rPr>
          <w:u w:val="single" w:color="000000"/>
        </w:rPr>
        <w:t xml:space="preserve"> </w:t>
      </w:r>
      <w:r>
        <w:rPr>
          <w:u w:val="single" w:color="000000"/>
        </w:rPr>
        <w:tab/>
      </w:r>
      <w:r>
        <w:t>,</w:t>
      </w:r>
      <w:r>
        <w:rPr>
          <w:spacing w:val="-4"/>
        </w:rPr>
        <w:t xml:space="preserve"> </w:t>
      </w:r>
      <w:r>
        <w:t>20</w:t>
      </w:r>
      <w:r>
        <w:rPr>
          <w:u w:val="single" w:color="000000"/>
        </w:rPr>
        <w:t xml:space="preserve"> </w:t>
      </w:r>
      <w:r>
        <w:rPr>
          <w:u w:val="single" w:color="000000"/>
        </w:rPr>
        <w:tab/>
      </w:r>
      <w:r>
        <w:t>.</w:t>
      </w:r>
    </w:p>
    <w:p w:rsidR="00666578" w:rsidRDefault="00666578" w:rsidP="00666578">
      <w:pPr>
        <w:spacing w:before="5"/>
        <w:rPr>
          <w:rFonts w:ascii="Arial" w:eastAsia="Arial" w:hAnsi="Arial" w:cs="Arial"/>
          <w:sz w:val="16"/>
          <w:szCs w:val="16"/>
        </w:rPr>
      </w:pPr>
    </w:p>
    <w:p w:rsidR="00666578" w:rsidRDefault="00666578" w:rsidP="00666578">
      <w:pPr>
        <w:pStyle w:val="BodyText"/>
        <w:tabs>
          <w:tab w:val="left" w:pos="2149"/>
          <w:tab w:val="left" w:pos="9807"/>
        </w:tabs>
        <w:spacing w:before="64"/>
      </w:pPr>
      <w:r>
        <w:rPr>
          <w:spacing w:val="-1"/>
        </w:rPr>
        <w:t>Unit#</w:t>
      </w:r>
      <w:r>
        <w:rPr>
          <w:spacing w:val="-1"/>
          <w:u w:val="single" w:color="000000"/>
        </w:rPr>
        <w:t xml:space="preserve"> </w:t>
      </w:r>
      <w:r>
        <w:rPr>
          <w:spacing w:val="-1"/>
          <w:u w:val="single" w:color="000000"/>
        </w:rPr>
        <w:tab/>
      </w:r>
      <w:r>
        <w:rPr>
          <w:spacing w:val="-1"/>
        </w:rPr>
        <w:t xml:space="preserve">Address: </w:t>
      </w:r>
      <w:r>
        <w:rPr>
          <w:spacing w:val="1"/>
        </w:rPr>
        <w:t xml:space="preserve"> </w:t>
      </w:r>
      <w:r>
        <w:rPr>
          <w:u w:val="single" w:color="000000"/>
        </w:rPr>
        <w:t xml:space="preserve"> </w:t>
      </w:r>
      <w:r>
        <w:rPr>
          <w:u w:val="single" w:color="000000"/>
        </w:rPr>
        <w:tab/>
      </w:r>
    </w:p>
    <w:p w:rsidR="00666578" w:rsidRDefault="00666578" w:rsidP="00666578">
      <w:pPr>
        <w:spacing w:before="7"/>
        <w:rPr>
          <w:rFonts w:ascii="Arial" w:eastAsia="Arial" w:hAnsi="Arial" w:cs="Arial"/>
          <w:sz w:val="19"/>
          <w:szCs w:val="19"/>
        </w:rPr>
      </w:pPr>
    </w:p>
    <w:p w:rsidR="00666578" w:rsidRDefault="00666578" w:rsidP="00666578">
      <w:pPr>
        <w:pStyle w:val="BodyText"/>
        <w:tabs>
          <w:tab w:val="left" w:pos="5000"/>
          <w:tab w:val="left" w:pos="9908"/>
        </w:tabs>
        <w:spacing w:before="64"/>
      </w:pPr>
      <w:proofErr w:type="gramStart"/>
      <w:r>
        <w:rPr>
          <w:spacing w:val="-1"/>
        </w:rPr>
        <w:t>Name(</w:t>
      </w:r>
      <w:proofErr w:type="gramEnd"/>
      <w:r>
        <w:rPr>
          <w:spacing w:val="-1"/>
        </w:rPr>
        <w:t>print)</w:t>
      </w:r>
      <w:r>
        <w:rPr>
          <w:spacing w:val="-1"/>
          <w:u w:val="single" w:color="000000"/>
        </w:rPr>
        <w:t xml:space="preserve"> </w:t>
      </w:r>
      <w:r>
        <w:rPr>
          <w:spacing w:val="-1"/>
          <w:u w:val="single" w:color="000000"/>
        </w:rPr>
        <w:tab/>
      </w:r>
      <w:r>
        <w:rPr>
          <w:spacing w:val="-1"/>
        </w:rPr>
        <w:t>Signed</w:t>
      </w:r>
      <w:r>
        <w:rPr>
          <w:u w:val="single" w:color="000000"/>
        </w:rPr>
        <w:t xml:space="preserve"> </w:t>
      </w:r>
      <w:r>
        <w:rPr>
          <w:u w:val="single" w:color="000000"/>
        </w:rPr>
        <w:tab/>
      </w:r>
    </w:p>
    <w:p w:rsidR="00666578" w:rsidRDefault="00666578" w:rsidP="00666578">
      <w:pPr>
        <w:spacing w:before="5"/>
        <w:rPr>
          <w:rFonts w:ascii="Arial" w:eastAsia="Arial" w:hAnsi="Arial" w:cs="Arial"/>
          <w:sz w:val="16"/>
          <w:szCs w:val="16"/>
        </w:rPr>
      </w:pPr>
    </w:p>
    <w:p w:rsidR="00666578" w:rsidRDefault="00666578" w:rsidP="00666578">
      <w:pPr>
        <w:pStyle w:val="BodyText"/>
        <w:tabs>
          <w:tab w:val="left" w:pos="5000"/>
          <w:tab w:val="left" w:pos="9908"/>
        </w:tabs>
        <w:spacing w:before="64"/>
      </w:pPr>
      <w:proofErr w:type="gramStart"/>
      <w:r>
        <w:rPr>
          <w:spacing w:val="-1"/>
        </w:rPr>
        <w:t>Name(</w:t>
      </w:r>
      <w:proofErr w:type="gramEnd"/>
      <w:r>
        <w:rPr>
          <w:spacing w:val="-1"/>
        </w:rPr>
        <w:t>print)</w:t>
      </w:r>
      <w:r>
        <w:rPr>
          <w:spacing w:val="-1"/>
          <w:u w:val="single" w:color="000000"/>
        </w:rPr>
        <w:t xml:space="preserve"> </w:t>
      </w:r>
      <w:r>
        <w:rPr>
          <w:spacing w:val="-1"/>
          <w:u w:val="single" w:color="000000"/>
        </w:rPr>
        <w:tab/>
      </w:r>
      <w:r>
        <w:rPr>
          <w:spacing w:val="-1"/>
        </w:rPr>
        <w:t>Signed</w:t>
      </w:r>
      <w:r>
        <w:rPr>
          <w:u w:val="single" w:color="000000"/>
        </w:rPr>
        <w:t xml:space="preserve"> </w:t>
      </w:r>
      <w:r>
        <w:rPr>
          <w:u w:val="single" w:color="000000"/>
        </w:rPr>
        <w:tab/>
      </w: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rPr>
          <w:rFonts w:ascii="Arial" w:eastAsia="Arial" w:hAnsi="Arial" w:cs="Arial"/>
          <w:sz w:val="20"/>
          <w:szCs w:val="20"/>
        </w:rPr>
      </w:pPr>
    </w:p>
    <w:p w:rsidR="00666578" w:rsidRDefault="00666578" w:rsidP="00666578">
      <w:pPr>
        <w:spacing w:before="6"/>
        <w:rPr>
          <w:rFonts w:ascii="Arial" w:eastAsia="Arial" w:hAnsi="Arial" w:cs="Arial"/>
          <w:sz w:val="21"/>
          <w:szCs w:val="21"/>
        </w:rPr>
      </w:pPr>
    </w:p>
    <w:p w:rsidR="00666578" w:rsidRDefault="00666578" w:rsidP="00666578">
      <w:pPr>
        <w:spacing w:before="74"/>
        <w:ind w:left="111" w:right="112"/>
        <w:jc w:val="both"/>
        <w:rPr>
          <w:rFonts w:ascii="Arial" w:eastAsia="Arial" w:hAnsi="Arial" w:cs="Arial"/>
          <w:sz w:val="16"/>
          <w:szCs w:val="16"/>
        </w:rPr>
      </w:pPr>
      <w:r>
        <w:rPr>
          <w:rFonts w:ascii="Arial"/>
          <w:sz w:val="16"/>
        </w:rPr>
        <w:t>THIS PROXY IS REVOCABLE BY THE OWNER AND IS VALID ONLY FOR THE MEETING FOR WHICH IT IS GIVEN AND ANY LAWFUL ADJOURNMENT. IN NO EVENT IS THIS PROXY VALID FOR MORE THAN NINETY (90) DAYS FROM THE DATE OF THE ORIGINAL MEETING FOR WHICH IT WAS</w:t>
      </w:r>
      <w:r>
        <w:rPr>
          <w:rFonts w:ascii="Arial"/>
          <w:spacing w:val="-11"/>
          <w:sz w:val="16"/>
        </w:rPr>
        <w:t xml:space="preserve"> </w:t>
      </w:r>
      <w:r>
        <w:rPr>
          <w:rFonts w:ascii="Arial"/>
          <w:sz w:val="16"/>
        </w:rPr>
        <w:t>GIVEN.</w:t>
      </w:r>
    </w:p>
    <w:p w:rsidR="00BE1D54" w:rsidRDefault="00BE1D54"/>
    <w:sectPr w:rsidR="00BE1D54">
      <w:headerReference w:type="default" r:id="rId6"/>
      <w:pgSz w:w="12240" w:h="15840"/>
      <w:pgMar w:top="1400" w:right="960" w:bottom="280" w:left="1060" w:header="8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49" w:rsidRDefault="00D87249">
      <w:r>
        <w:separator/>
      </w:r>
    </w:p>
  </w:endnote>
  <w:endnote w:type="continuationSeparator" w:id="0">
    <w:p w:rsidR="00D87249" w:rsidRDefault="00D8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49" w:rsidRDefault="00D87249">
      <w:r>
        <w:separator/>
      </w:r>
    </w:p>
  </w:footnote>
  <w:footnote w:type="continuationSeparator" w:id="0">
    <w:p w:rsidR="00D87249" w:rsidRDefault="00D8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64" w:rsidRDefault="00666578">
    <w:pPr>
      <w:spacing w:line="14" w:lineRule="auto"/>
      <w:rPr>
        <w:sz w:val="20"/>
        <w:szCs w:val="20"/>
      </w:rPr>
    </w:pPr>
    <w:r>
      <w:rPr>
        <w:noProof/>
        <w:lang w:val="en-CA" w:eastAsia="en-CA"/>
      </w:rPr>
      <mc:AlternateContent>
        <mc:Choice Requires="wps">
          <w:drawing>
            <wp:anchor distT="0" distB="0" distL="114300" distR="114300" simplePos="0" relativeHeight="251659264" behindDoc="1" locked="0" layoutInCell="1" allowOverlap="1">
              <wp:simplePos x="0" y="0"/>
              <wp:positionH relativeFrom="page">
                <wp:posOffset>1698625</wp:posOffset>
              </wp:positionH>
              <wp:positionV relativeFrom="page">
                <wp:posOffset>514985</wp:posOffset>
              </wp:positionV>
              <wp:extent cx="4431665" cy="228600"/>
              <wp:effectExtent l="3175"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464" w:rsidRDefault="00666578">
                          <w:pPr>
                            <w:spacing w:line="359" w:lineRule="exact"/>
                            <w:ind w:left="20"/>
                            <w:rPr>
                              <w:rFonts w:ascii="Times New Roman" w:eastAsia="Times New Roman" w:hAnsi="Times New Roman" w:cs="Times New Roman"/>
                              <w:sz w:val="32"/>
                              <w:szCs w:val="32"/>
                            </w:rPr>
                          </w:pPr>
                          <w:r>
                            <w:rPr>
                              <w:rFonts w:ascii="Times New Roman"/>
                              <w:sz w:val="32"/>
                            </w:rPr>
                            <w:t>THE JOCKEY CLUB OF NORTH PORT POA,</w:t>
                          </w:r>
                          <w:r>
                            <w:rPr>
                              <w:rFonts w:ascii="Times New Roman"/>
                              <w:spacing w:val="-16"/>
                              <w:sz w:val="32"/>
                            </w:rPr>
                            <w:t xml:space="preserve"> </w:t>
                          </w:r>
                          <w:r>
                            <w:rPr>
                              <w:rFonts w:ascii="Times New Roman"/>
                              <w:sz w:val="32"/>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75pt;margin-top:40.55pt;width:348.9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KlrQ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" filled="f" stroked="f">
              <v:textbox inset="0,0,0,0">
                <w:txbxContent>
                  <w:p w:rsidR="001D6464" w:rsidRDefault="00666578">
                    <w:pPr>
                      <w:spacing w:line="359" w:lineRule="exact"/>
                      <w:ind w:left="20"/>
                      <w:rPr>
                        <w:rFonts w:ascii="Times New Roman" w:eastAsia="Times New Roman" w:hAnsi="Times New Roman" w:cs="Times New Roman"/>
                        <w:sz w:val="32"/>
                        <w:szCs w:val="32"/>
                      </w:rPr>
                    </w:pPr>
                    <w:r>
                      <w:rPr>
                        <w:rFonts w:ascii="Times New Roman"/>
                        <w:sz w:val="32"/>
                      </w:rPr>
                      <w:t>THE JO</w:t>
                    </w:r>
                    <w:r>
                      <w:rPr>
                        <w:rFonts w:ascii="Times New Roman"/>
                        <w:sz w:val="32"/>
                      </w:rPr>
                      <w:t>CKEY CLUB OF NORTH PORT POA,</w:t>
                    </w:r>
                    <w:r>
                      <w:rPr>
                        <w:rFonts w:ascii="Times New Roman"/>
                        <w:spacing w:val="-16"/>
                        <w:sz w:val="32"/>
                      </w:rPr>
                      <w:t xml:space="preserve"> </w:t>
                    </w:r>
                    <w:r>
                      <w:rPr>
                        <w:rFonts w:ascii="Times New Roman"/>
                        <w:sz w:val="32"/>
                      </w:rPr>
                      <w:t>INC.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78"/>
    <w:rsid w:val="00353025"/>
    <w:rsid w:val="0058066C"/>
    <w:rsid w:val="00666578"/>
    <w:rsid w:val="00AF0E10"/>
    <w:rsid w:val="00BE1D54"/>
    <w:rsid w:val="00D14FF6"/>
    <w:rsid w:val="00D87249"/>
    <w:rsid w:val="00EF7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0AC3A-4168-461D-92EB-F30E2F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6578"/>
    <w:pPr>
      <w:widowControl w:val="0"/>
      <w:spacing w:after="0" w:line="240" w:lineRule="auto"/>
    </w:pPr>
    <w:rPr>
      <w:lang w:val="en-US"/>
    </w:rPr>
  </w:style>
  <w:style w:type="paragraph" w:styleId="Heading1">
    <w:name w:val="heading 1"/>
    <w:basedOn w:val="Normal"/>
    <w:link w:val="Heading1Char"/>
    <w:uiPriority w:val="1"/>
    <w:qFormat/>
    <w:rsid w:val="00666578"/>
    <w:pPr>
      <w:ind w:left="11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6578"/>
    <w:rPr>
      <w:rFonts w:ascii="Arial" w:eastAsia="Arial" w:hAnsi="Arial"/>
      <w:b/>
      <w:bCs/>
      <w:lang w:val="en-US"/>
    </w:rPr>
  </w:style>
  <w:style w:type="paragraph" w:styleId="BodyText">
    <w:name w:val="Body Text"/>
    <w:basedOn w:val="Normal"/>
    <w:link w:val="BodyTextChar"/>
    <w:uiPriority w:val="1"/>
    <w:qFormat/>
    <w:rsid w:val="00666578"/>
    <w:pPr>
      <w:ind w:left="111"/>
    </w:pPr>
    <w:rPr>
      <w:rFonts w:ascii="Arial" w:eastAsia="Arial" w:hAnsi="Arial"/>
    </w:rPr>
  </w:style>
  <w:style w:type="character" w:customStyle="1" w:styleId="BodyTextChar">
    <w:name w:val="Body Text Char"/>
    <w:basedOn w:val="DefaultParagraphFont"/>
    <w:link w:val="BodyText"/>
    <w:uiPriority w:val="1"/>
    <w:rsid w:val="00666578"/>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Casarsa</dc:creator>
  <cp:keywords/>
  <dc:description/>
  <cp:lastModifiedBy>David Casarsa</cp:lastModifiedBy>
  <cp:revision>3</cp:revision>
  <dcterms:created xsi:type="dcterms:W3CDTF">2016-10-24T18:15:00Z</dcterms:created>
  <dcterms:modified xsi:type="dcterms:W3CDTF">2017-01-29T15:59:00Z</dcterms:modified>
</cp:coreProperties>
</file>